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5C3" w:rsidRDefault="005445C3" w:rsidP="00826019">
      <w:pPr>
        <w:jc w:val="center"/>
      </w:pPr>
      <w:r>
        <w:rPr>
          <w:rFonts w:hint="eastAsia"/>
        </w:rPr>
        <w:t>とみた薬局（居宅療養管理指導及び介護予防居宅療養管理指導）運営規程</w:t>
      </w:r>
    </w:p>
    <w:p w:rsidR="005445C3" w:rsidRDefault="005445C3" w:rsidP="005445C3"/>
    <w:p w:rsidR="0092367F" w:rsidRDefault="005445C3" w:rsidP="005445C3">
      <w:r>
        <w:rPr>
          <w:rFonts w:hint="eastAsia"/>
        </w:rPr>
        <w:t>（事業の目的）</w:t>
      </w:r>
    </w:p>
    <w:p w:rsidR="005445C3" w:rsidRDefault="005445C3" w:rsidP="005445C3">
      <w:r>
        <w:rPr>
          <w:rFonts w:hint="eastAsia"/>
        </w:rPr>
        <w:t>第１条</w:t>
      </w:r>
    </w:p>
    <w:p w:rsidR="005445C3" w:rsidRDefault="005445C3" w:rsidP="005445C3">
      <w:r>
        <w:rPr>
          <w:rFonts w:hint="eastAsia"/>
        </w:rPr>
        <w:t>株式会社とみた薬局が開設する薬局が行う指定居宅療養管理指導及び指定介護予防居宅療養管理指導（以下「指定居宅療養管理指導等」という）の事業（以下「事業」という。）の適正な運営を確保するために人員及び管理運営に関する事項を定め、要介護状態又は要支援状態にある高齢者に対し、居宅療養管理指導及び介護予防居宅療養管理指導（以下「居宅療養管理指導等」という）を行うことによって、利用者の療養生活の質の向上をはかることを目的とする。</w:t>
      </w:r>
    </w:p>
    <w:p w:rsidR="005445C3" w:rsidRDefault="005445C3" w:rsidP="005445C3"/>
    <w:p w:rsidR="0092367F" w:rsidRDefault="005445C3" w:rsidP="005445C3">
      <w:r>
        <w:rPr>
          <w:rFonts w:hint="eastAsia"/>
        </w:rPr>
        <w:t>（運営の方針）</w:t>
      </w:r>
    </w:p>
    <w:p w:rsidR="005445C3" w:rsidRDefault="005445C3" w:rsidP="005445C3">
      <w:r>
        <w:rPr>
          <w:rFonts w:hint="eastAsia"/>
        </w:rPr>
        <w:t>第２条</w:t>
      </w:r>
    </w:p>
    <w:p w:rsidR="005445C3" w:rsidRDefault="005445C3" w:rsidP="005445C3">
      <w:r>
        <w:rPr>
          <w:rFonts w:hint="eastAsia"/>
        </w:rPr>
        <w:t>１　要介護者または要支援者（以下、「利用者」という）の意思および人格を尊重し、常に利用者の立場に立ったサービスの提供に努める。</w:t>
      </w:r>
    </w:p>
    <w:p w:rsidR="005445C3" w:rsidRDefault="005445C3" w:rsidP="005445C3">
      <w:r>
        <w:rPr>
          <w:rFonts w:hint="eastAsia"/>
        </w:rPr>
        <w:t>２　地域との結びつきを重視し、市町村、居宅介護支援事業者、他の居宅サービス事業者その他の保険、医療、福祉サービスを提供する者との密接な連携に努める。</w:t>
      </w:r>
    </w:p>
    <w:p w:rsidR="005445C3" w:rsidRDefault="005445C3" w:rsidP="005445C3">
      <w:r>
        <w:rPr>
          <w:rFonts w:hint="eastAsia"/>
        </w:rPr>
        <w:t>３　適正かつ円滑なサービスを提供するため、以下の要件を満たすこととする。</w:t>
      </w:r>
    </w:p>
    <w:p w:rsidR="005445C3" w:rsidRDefault="005445C3" w:rsidP="005445C3">
      <w:r>
        <w:rPr>
          <w:rFonts w:hint="eastAsia"/>
        </w:rPr>
        <w:t>・保険薬局であること</w:t>
      </w:r>
    </w:p>
    <w:p w:rsidR="005445C3" w:rsidRDefault="005445C3" w:rsidP="005445C3">
      <w:r>
        <w:rPr>
          <w:rFonts w:hint="eastAsia"/>
        </w:rPr>
        <w:t>・在宅患者訪問薬剤管理指導の届出を行っていること</w:t>
      </w:r>
    </w:p>
    <w:p w:rsidR="005445C3" w:rsidRDefault="005445C3" w:rsidP="005445C3">
      <w:r>
        <w:rPr>
          <w:rFonts w:hint="eastAsia"/>
        </w:rPr>
        <w:t>・麻薬小売業者としての許可を取得していること</w:t>
      </w:r>
    </w:p>
    <w:p w:rsidR="005445C3" w:rsidRDefault="005445C3" w:rsidP="005445C3">
      <w:r>
        <w:rPr>
          <w:rFonts w:hint="eastAsia"/>
        </w:rPr>
        <w:t>・利用者に関して秘密を保持でき、利用者やその家族、連携する多職種者と相談するスペースを薬局内に確保していること、但し、他の業務との兼用を可とする</w:t>
      </w:r>
    </w:p>
    <w:p w:rsidR="005445C3" w:rsidRDefault="005445C3" w:rsidP="005445C3">
      <w:r>
        <w:rPr>
          <w:rFonts w:hint="eastAsia"/>
        </w:rPr>
        <w:t>・居宅療養管理指導等サービスの提供に必要な設備及び備品を備えていること</w:t>
      </w:r>
    </w:p>
    <w:p w:rsidR="005445C3" w:rsidRDefault="005445C3" w:rsidP="005445C3"/>
    <w:p w:rsidR="0092367F" w:rsidRDefault="005445C3" w:rsidP="005445C3">
      <w:r>
        <w:rPr>
          <w:rFonts w:hint="eastAsia"/>
        </w:rPr>
        <w:t>（従業者の職種、員数及び職務内容）</w:t>
      </w:r>
    </w:p>
    <w:p w:rsidR="005445C3" w:rsidRDefault="005445C3" w:rsidP="005445C3">
      <w:r>
        <w:rPr>
          <w:rFonts w:hint="eastAsia"/>
        </w:rPr>
        <w:t>第３条</w:t>
      </w:r>
    </w:p>
    <w:p w:rsidR="005445C3" w:rsidRDefault="005445C3" w:rsidP="005445C3">
      <w:r>
        <w:rPr>
          <w:rFonts w:hint="eastAsia"/>
        </w:rPr>
        <w:t>薬局に勤務する従業者の職種、員数及び職務内容は、次のとおりとする。</w:t>
      </w:r>
    </w:p>
    <w:p w:rsidR="005445C3" w:rsidRDefault="005445C3" w:rsidP="005445C3">
      <w:r>
        <w:rPr>
          <w:rFonts w:hint="eastAsia"/>
        </w:rPr>
        <w:t>１　当事業所の薬剤師が、医師の発行する処方箋の指示に基づいて、利用者の居宅を訪問し、薬剤の管理や保管、使用等に関するご説明を行うことにより、薬剤を有効かつ安全にご使用いただけるように努める。</w:t>
      </w:r>
    </w:p>
    <w:p w:rsidR="005445C3" w:rsidRDefault="005445C3" w:rsidP="005445C3">
      <w:r>
        <w:rPr>
          <w:rFonts w:hint="eastAsia"/>
        </w:rPr>
        <w:t>２　管理者</w:t>
      </w:r>
      <w:r>
        <w:rPr>
          <w:rFonts w:hint="eastAsia"/>
        </w:rPr>
        <w:t xml:space="preserve">  </w:t>
      </w:r>
      <w:r>
        <w:rPr>
          <w:rFonts w:hint="eastAsia"/>
        </w:rPr>
        <w:t>１名</w:t>
      </w:r>
      <w:r>
        <w:rPr>
          <w:rFonts w:hint="eastAsia"/>
        </w:rPr>
        <w:t xml:space="preserve">  </w:t>
      </w:r>
      <w:r>
        <w:rPr>
          <w:rFonts w:hint="eastAsia"/>
        </w:rPr>
        <w:t>但し、業務に支障がない限り、薬局の管理者との兼務を可とする。</w:t>
      </w:r>
    </w:p>
    <w:p w:rsidR="005445C3" w:rsidRDefault="005445C3" w:rsidP="005445C3">
      <w:r>
        <w:rPr>
          <w:rFonts w:hint="eastAsia"/>
        </w:rPr>
        <w:t>３　従業者について</w:t>
      </w:r>
    </w:p>
    <w:p w:rsidR="005445C3" w:rsidRDefault="005445C3" w:rsidP="005445C3">
      <w:r>
        <w:rPr>
          <w:rFonts w:hint="eastAsia"/>
        </w:rPr>
        <w:t>・居宅療養管理指導等に従事する薬剤師を配置する。</w:t>
      </w:r>
    </w:p>
    <w:p w:rsidR="005445C3" w:rsidRDefault="005445C3" w:rsidP="005445C3">
      <w:r>
        <w:rPr>
          <w:rFonts w:hint="eastAsia"/>
        </w:rPr>
        <w:t>・従事する薬剤師は保険薬剤師の登録を行う。</w:t>
      </w:r>
    </w:p>
    <w:p w:rsidR="005445C3" w:rsidRDefault="005445C3" w:rsidP="005445C3">
      <w:r>
        <w:rPr>
          <w:rFonts w:hint="eastAsia"/>
        </w:rPr>
        <w:t>・従事する薬剤師の数は、居宅療養管理指導等を行う利用者数および保険薬局の通常業務等</w:t>
      </w:r>
      <w:r>
        <w:rPr>
          <w:rFonts w:hint="eastAsia"/>
        </w:rPr>
        <w:lastRenderedPageBreak/>
        <w:t>を勘案した必要数とする。</w:t>
      </w:r>
    </w:p>
    <w:p w:rsidR="005445C3" w:rsidRDefault="005445C3" w:rsidP="005445C3"/>
    <w:p w:rsidR="0092367F" w:rsidRDefault="005445C3" w:rsidP="005445C3">
      <w:r>
        <w:rPr>
          <w:rFonts w:hint="eastAsia"/>
        </w:rPr>
        <w:t>（営業日及び営業時間）</w:t>
      </w:r>
    </w:p>
    <w:p w:rsidR="005445C3" w:rsidRDefault="005445C3" w:rsidP="005445C3">
      <w:r>
        <w:rPr>
          <w:rFonts w:hint="eastAsia"/>
        </w:rPr>
        <w:t>第４条</w:t>
      </w:r>
    </w:p>
    <w:p w:rsidR="005445C3" w:rsidRDefault="005445C3" w:rsidP="005445C3">
      <w:r>
        <w:rPr>
          <w:rFonts w:hint="eastAsia"/>
        </w:rPr>
        <w:t>薬局の営業日および営業時間は、店舗情報を参照とする。</w:t>
      </w:r>
    </w:p>
    <w:p w:rsidR="005445C3" w:rsidRDefault="005445C3" w:rsidP="005445C3"/>
    <w:p w:rsidR="005445C3" w:rsidRDefault="005445C3" w:rsidP="005445C3">
      <w:r>
        <w:rPr>
          <w:rFonts w:hint="eastAsia"/>
        </w:rPr>
        <w:t>（通常の事業の実施地域）</w:t>
      </w:r>
    </w:p>
    <w:p w:rsidR="0092367F" w:rsidRDefault="005445C3" w:rsidP="005445C3">
      <w:r>
        <w:rPr>
          <w:rFonts w:hint="eastAsia"/>
        </w:rPr>
        <w:t>第５条</w:t>
      </w:r>
      <w:r>
        <w:rPr>
          <w:rFonts w:hint="eastAsia"/>
        </w:rPr>
        <w:tab/>
      </w:r>
    </w:p>
    <w:p w:rsidR="005445C3" w:rsidRDefault="005445C3" w:rsidP="005445C3">
      <w:r>
        <w:rPr>
          <w:rFonts w:hint="eastAsia"/>
        </w:rPr>
        <w:t>通常の事業の実施地域は、</w:t>
      </w:r>
      <w:r w:rsidR="00485E56">
        <w:rPr>
          <w:rFonts w:hint="eastAsia"/>
        </w:rPr>
        <w:t>那珂川市の店舗に関しては、上天草市の店舗に関しては</w:t>
      </w:r>
      <w:r w:rsidR="00C27F62">
        <w:rPr>
          <w:rFonts w:hint="eastAsia"/>
        </w:rPr>
        <w:t>神天草市</w:t>
      </w:r>
      <w:r w:rsidR="00485E56">
        <w:rPr>
          <w:rFonts w:hint="eastAsia"/>
        </w:rPr>
        <w:t>、</w:t>
      </w:r>
      <w:bookmarkStart w:id="0" w:name="_GoBack"/>
      <w:bookmarkEnd w:id="0"/>
      <w:r>
        <w:rPr>
          <w:rFonts w:hint="eastAsia"/>
        </w:rPr>
        <w:t>八代市の店舗に関しては八代市</w:t>
      </w:r>
      <w:r w:rsidR="0092367F">
        <w:rPr>
          <w:rFonts w:hint="eastAsia"/>
        </w:rPr>
        <w:t>、宇城市、宇土市、熊本市（城南町、富合町）</w:t>
      </w:r>
      <w:r>
        <w:rPr>
          <w:rFonts w:hint="eastAsia"/>
        </w:rPr>
        <w:t>とする。</w:t>
      </w:r>
    </w:p>
    <w:p w:rsidR="005445C3" w:rsidRDefault="005445C3" w:rsidP="005445C3"/>
    <w:p w:rsidR="0092367F" w:rsidRDefault="005445C3" w:rsidP="005445C3">
      <w:r>
        <w:rPr>
          <w:rFonts w:hint="eastAsia"/>
        </w:rPr>
        <w:t>（指定居宅療養管理指導等の利用料その他必要な費用の額）</w:t>
      </w:r>
    </w:p>
    <w:p w:rsidR="005445C3" w:rsidRDefault="005445C3" w:rsidP="005445C3">
      <w:r>
        <w:rPr>
          <w:rFonts w:hint="eastAsia"/>
        </w:rPr>
        <w:t>第６条</w:t>
      </w:r>
    </w:p>
    <w:p w:rsidR="005445C3" w:rsidRDefault="005445C3" w:rsidP="005445C3">
      <w:r>
        <w:rPr>
          <w:rFonts w:hint="eastAsia"/>
        </w:rPr>
        <w:t>１　指定居宅療養管理指導等を提供した場合の利用料の額は、介護報酬告示上の額によるものとし、当該指定居宅療養管理指導等が法定代理受領サービスである場合は、介護報酬告示上の額に利用者の介護保険負担割合証に記載された負担割合を乗じた額とする。</w:t>
      </w:r>
    </w:p>
    <w:p w:rsidR="005445C3" w:rsidRDefault="005445C3" w:rsidP="005445C3">
      <w:r>
        <w:t xml:space="preserve"> </w:t>
      </w:r>
    </w:p>
    <w:p w:rsidR="005445C3" w:rsidRDefault="005445C3" w:rsidP="005445C3">
      <w:r>
        <w:rPr>
          <w:rFonts w:hint="eastAsia"/>
        </w:rPr>
        <w:t>２　前項に定める額のほか、指定居宅療養管理指導等の提供に要する交通費の額の支払いを利用者から受けることができるものとする。なお、自動車を使用する場合は次の額を徴収する。</w:t>
      </w:r>
    </w:p>
    <w:p w:rsidR="005445C3" w:rsidRDefault="005445C3" w:rsidP="005445C3">
      <w:r>
        <w:rPr>
          <w:rFonts w:hint="eastAsia"/>
        </w:rPr>
        <w:t>（１）通常の事業の実施地域を越えて片道</w:t>
      </w:r>
      <w:r>
        <w:rPr>
          <w:rFonts w:hint="eastAsia"/>
        </w:rPr>
        <w:t xml:space="preserve">   </w:t>
      </w:r>
      <w:r>
        <w:rPr>
          <w:rFonts w:hint="eastAsia"/>
        </w:rPr>
        <w:t>１ｋｍにつき１５円</w:t>
      </w:r>
    </w:p>
    <w:p w:rsidR="005445C3" w:rsidRDefault="005445C3" w:rsidP="005445C3">
      <w:r>
        <w:rPr>
          <w:rFonts w:hint="eastAsia"/>
        </w:rPr>
        <w:t>３　前項に規定する費用の額に係るサービスの提供に当たっては、あらかじめ、利用者又はその家族に対し、当該サービスの内容及び費用について説明を行い、利用者の同意を得なければならない。</w:t>
      </w:r>
    </w:p>
    <w:p w:rsidR="005445C3" w:rsidRPr="005445C3" w:rsidRDefault="005445C3" w:rsidP="005445C3"/>
    <w:p w:rsidR="0092367F" w:rsidRDefault="005445C3" w:rsidP="005445C3">
      <w:r>
        <w:rPr>
          <w:rFonts w:hint="eastAsia"/>
        </w:rPr>
        <w:t>（指定居宅療養管理指導等の内容）</w:t>
      </w:r>
    </w:p>
    <w:p w:rsidR="005445C3" w:rsidRDefault="005445C3" w:rsidP="005445C3">
      <w:r>
        <w:rPr>
          <w:rFonts w:hint="eastAsia"/>
        </w:rPr>
        <w:t>第７条</w:t>
      </w:r>
    </w:p>
    <w:p w:rsidR="005445C3" w:rsidRDefault="005445C3" w:rsidP="005445C3">
      <w:r>
        <w:rPr>
          <w:rFonts w:hint="eastAsia"/>
        </w:rPr>
        <w:t>薬剤師の行う居宅療養管理指導等の主な内容は、次の通りとする。</w:t>
      </w:r>
    </w:p>
    <w:p w:rsidR="005445C3" w:rsidRDefault="005445C3" w:rsidP="005445C3">
      <w:r>
        <w:rPr>
          <w:rFonts w:hint="eastAsia"/>
        </w:rPr>
        <w:t>・処方せんによる調剤（患者の状態に合わせた調剤上の工夫）</w:t>
      </w:r>
    </w:p>
    <w:p w:rsidR="005445C3" w:rsidRDefault="005445C3" w:rsidP="005445C3">
      <w:r>
        <w:rPr>
          <w:rFonts w:hint="eastAsia"/>
        </w:rPr>
        <w:t>・薬剤服用歴の管理</w:t>
      </w:r>
    </w:p>
    <w:p w:rsidR="005445C3" w:rsidRDefault="005445C3" w:rsidP="005445C3">
      <w:r>
        <w:rPr>
          <w:rFonts w:hint="eastAsia"/>
        </w:rPr>
        <w:t>・薬剤等の居宅への配送</w:t>
      </w:r>
    </w:p>
    <w:p w:rsidR="005445C3" w:rsidRDefault="005445C3" w:rsidP="005445C3">
      <w:r>
        <w:rPr>
          <w:rFonts w:hint="eastAsia"/>
        </w:rPr>
        <w:t>・居宅における薬剤の保管・管理に関する指導</w:t>
      </w:r>
    </w:p>
    <w:p w:rsidR="005445C3" w:rsidRDefault="005445C3" w:rsidP="005445C3">
      <w:r>
        <w:rPr>
          <w:rFonts w:hint="eastAsia"/>
        </w:rPr>
        <w:t>・使用薬剤の有効性に関するモニタリング</w:t>
      </w:r>
    </w:p>
    <w:p w:rsidR="005445C3" w:rsidRDefault="005445C3" w:rsidP="005445C3">
      <w:r>
        <w:rPr>
          <w:rFonts w:hint="eastAsia"/>
        </w:rPr>
        <w:t>・薬剤の重複投与、相互作用等の回避</w:t>
      </w:r>
    </w:p>
    <w:p w:rsidR="005445C3" w:rsidRDefault="005445C3" w:rsidP="005445C3">
      <w:r>
        <w:rPr>
          <w:rFonts w:hint="eastAsia"/>
        </w:rPr>
        <w:t>・副作用の早期発見、未然防止と適切な処置</w:t>
      </w:r>
    </w:p>
    <w:p w:rsidR="005445C3" w:rsidRDefault="005445C3" w:rsidP="005445C3">
      <w:r>
        <w:rPr>
          <w:rFonts w:hint="eastAsia"/>
        </w:rPr>
        <w:t>・ＡＤＬ、ＱＯＬ等に及ぼす使用薬剤の影響確認</w:t>
      </w:r>
    </w:p>
    <w:p w:rsidR="005445C3" w:rsidRDefault="005445C3" w:rsidP="005445C3">
      <w:r>
        <w:rPr>
          <w:rFonts w:hint="eastAsia"/>
        </w:rPr>
        <w:lastRenderedPageBreak/>
        <w:t>・使用薬剤、用法・用量等に関する医師等への助言</w:t>
      </w:r>
    </w:p>
    <w:p w:rsidR="005445C3" w:rsidRDefault="005445C3" w:rsidP="005445C3">
      <w:r>
        <w:rPr>
          <w:rFonts w:hint="eastAsia"/>
        </w:rPr>
        <w:t>・麻薬製剤の選択および疼痛管理とその評価</w:t>
      </w:r>
    </w:p>
    <w:p w:rsidR="005445C3" w:rsidRDefault="005445C3" w:rsidP="005445C3">
      <w:r>
        <w:rPr>
          <w:rFonts w:hint="eastAsia"/>
        </w:rPr>
        <w:t>・病態と服薬状況の確認、残薬および過不足薬の確認、指導</w:t>
      </w:r>
    </w:p>
    <w:p w:rsidR="005445C3" w:rsidRDefault="005445C3" w:rsidP="005445C3">
      <w:r>
        <w:rPr>
          <w:rFonts w:hint="eastAsia"/>
        </w:rPr>
        <w:t>・患者の住環境等を衛生的に保つための指導、助言</w:t>
      </w:r>
    </w:p>
    <w:p w:rsidR="005445C3" w:rsidRDefault="005445C3" w:rsidP="005445C3">
      <w:r>
        <w:rPr>
          <w:rFonts w:hint="eastAsia"/>
        </w:rPr>
        <w:t>・在宅医療機器、用具、材料等の供給</w:t>
      </w:r>
    </w:p>
    <w:p w:rsidR="005445C3" w:rsidRDefault="005445C3" w:rsidP="005445C3">
      <w:r>
        <w:rPr>
          <w:rFonts w:hint="eastAsia"/>
        </w:rPr>
        <w:t>・在宅介護用品、福祉機器等の供給、相談応需</w:t>
      </w:r>
    </w:p>
    <w:p w:rsidR="005445C3" w:rsidRDefault="005445C3" w:rsidP="005445C3">
      <w:r>
        <w:rPr>
          <w:rFonts w:hint="eastAsia"/>
        </w:rPr>
        <w:t>・その他、必要事項（不要薬剤等の廃棄処理、廃棄に関する指導等）</w:t>
      </w:r>
    </w:p>
    <w:p w:rsidR="005445C3" w:rsidRDefault="005445C3" w:rsidP="005445C3"/>
    <w:p w:rsidR="005445C3" w:rsidRDefault="005445C3" w:rsidP="005445C3">
      <w:r>
        <w:rPr>
          <w:rFonts w:hint="eastAsia"/>
        </w:rPr>
        <w:t>（利用料金）</w:t>
      </w:r>
    </w:p>
    <w:p w:rsidR="005445C3" w:rsidRDefault="005445C3" w:rsidP="005445C3">
      <w:r>
        <w:rPr>
          <w:rFonts w:hint="eastAsia"/>
        </w:rPr>
        <w:t>第８条</w:t>
      </w:r>
      <w:r>
        <w:rPr>
          <w:rFonts w:hint="eastAsia"/>
        </w:rPr>
        <w:tab/>
      </w:r>
    </w:p>
    <w:p w:rsidR="005445C3" w:rsidRDefault="005445C3" w:rsidP="005445C3">
      <w:r>
        <w:rPr>
          <w:rFonts w:hint="eastAsia"/>
        </w:rPr>
        <w:t>単一建物居住者</w:t>
      </w:r>
      <w:r>
        <w:rPr>
          <w:rFonts w:hint="eastAsia"/>
        </w:rPr>
        <w:tab/>
      </w:r>
      <w:r>
        <w:rPr>
          <w:rFonts w:hint="eastAsia"/>
        </w:rPr>
        <w:t>１人の場合</w:t>
      </w:r>
      <w:r>
        <w:rPr>
          <w:rFonts w:hint="eastAsia"/>
        </w:rPr>
        <w:tab/>
      </w:r>
      <w:r>
        <w:rPr>
          <w:rFonts w:hint="eastAsia"/>
        </w:rPr>
        <w:t>５１８単位</w:t>
      </w:r>
    </w:p>
    <w:p w:rsidR="005445C3" w:rsidRDefault="005445C3" w:rsidP="005445C3">
      <w:r>
        <w:rPr>
          <w:rFonts w:hint="eastAsia"/>
        </w:rPr>
        <w:t>単一建物居住者</w:t>
      </w:r>
      <w:r>
        <w:rPr>
          <w:rFonts w:hint="eastAsia"/>
        </w:rPr>
        <w:tab/>
      </w:r>
      <w:r>
        <w:rPr>
          <w:rFonts w:hint="eastAsia"/>
        </w:rPr>
        <w:t>２～９人の場合</w:t>
      </w:r>
      <w:r>
        <w:rPr>
          <w:rFonts w:hint="eastAsia"/>
        </w:rPr>
        <w:tab/>
      </w:r>
      <w:r>
        <w:rPr>
          <w:rFonts w:hint="eastAsia"/>
        </w:rPr>
        <w:t>３７９単位</w:t>
      </w:r>
    </w:p>
    <w:p w:rsidR="005445C3" w:rsidRDefault="005445C3" w:rsidP="005445C3">
      <w:r>
        <w:rPr>
          <w:rFonts w:hint="eastAsia"/>
        </w:rPr>
        <w:t xml:space="preserve">それ以外の場合　</w:t>
      </w:r>
      <w:r>
        <w:rPr>
          <w:rFonts w:hint="eastAsia"/>
        </w:rPr>
        <w:tab/>
      </w:r>
      <w:r>
        <w:rPr>
          <w:rFonts w:hint="eastAsia"/>
        </w:rPr>
        <w:tab/>
      </w:r>
      <w:r>
        <w:rPr>
          <w:rFonts w:hint="eastAsia"/>
        </w:rPr>
        <w:t>３４２単位</w:t>
      </w:r>
    </w:p>
    <w:p w:rsidR="005445C3" w:rsidRDefault="005445C3" w:rsidP="005445C3">
      <w:r>
        <w:rPr>
          <w:rFonts w:hint="eastAsia"/>
        </w:rPr>
        <w:t>１単位１０円</w:t>
      </w:r>
      <w:r>
        <w:rPr>
          <w:rFonts w:hint="eastAsia"/>
        </w:rPr>
        <w:tab/>
      </w:r>
      <w:r>
        <w:rPr>
          <w:rFonts w:hint="eastAsia"/>
        </w:rPr>
        <w:t>所得に応じて１～３割</w:t>
      </w:r>
    </w:p>
    <w:p w:rsidR="005445C3" w:rsidRDefault="005445C3" w:rsidP="005445C3">
      <w:r>
        <w:rPr>
          <w:rFonts w:hint="eastAsia"/>
        </w:rPr>
        <w:t>令和</w:t>
      </w:r>
      <w:r>
        <w:rPr>
          <w:rFonts w:hint="eastAsia"/>
        </w:rPr>
        <w:t>7</w:t>
      </w:r>
      <w:r>
        <w:rPr>
          <w:rFonts w:hint="eastAsia"/>
        </w:rPr>
        <w:t>年６月１日時点</w:t>
      </w:r>
    </w:p>
    <w:p w:rsidR="005445C3" w:rsidRDefault="005445C3" w:rsidP="005445C3"/>
    <w:p w:rsidR="005445C3" w:rsidRDefault="005445C3" w:rsidP="005445C3">
      <w:r>
        <w:rPr>
          <w:rFonts w:hint="eastAsia"/>
        </w:rPr>
        <w:t>※麻薬薬剤管理の必要な方は、上記の金額に１００単位が加算されます。</w:t>
      </w:r>
    </w:p>
    <w:p w:rsidR="005445C3" w:rsidRPr="005445C3" w:rsidRDefault="005445C3" w:rsidP="005445C3"/>
    <w:p w:rsidR="0092367F" w:rsidRDefault="005445C3" w:rsidP="005445C3">
      <w:r>
        <w:rPr>
          <w:rFonts w:hint="eastAsia"/>
        </w:rPr>
        <w:t>（緊急時等における対応方法）</w:t>
      </w:r>
    </w:p>
    <w:p w:rsidR="005445C3" w:rsidRDefault="005445C3" w:rsidP="005445C3">
      <w:r>
        <w:rPr>
          <w:rFonts w:hint="eastAsia"/>
        </w:rPr>
        <w:t>第９条</w:t>
      </w:r>
    </w:p>
    <w:p w:rsidR="005445C3" w:rsidRDefault="005445C3" w:rsidP="005445C3">
      <w:r>
        <w:rPr>
          <w:rFonts w:hint="eastAsia"/>
        </w:rPr>
        <w:t>居宅療養管理指導等を実施中に、利用者の病状に急変その他緊急事態が生じた場合には、速やかに主治医等に連絡する。</w:t>
      </w:r>
    </w:p>
    <w:p w:rsidR="005445C3" w:rsidRDefault="005445C3" w:rsidP="005445C3"/>
    <w:p w:rsidR="0092367F" w:rsidRDefault="005445C3" w:rsidP="005445C3">
      <w:r>
        <w:rPr>
          <w:rFonts w:hint="eastAsia"/>
        </w:rPr>
        <w:t>（その他運営に関する重要事項）</w:t>
      </w:r>
    </w:p>
    <w:p w:rsidR="005445C3" w:rsidRDefault="005445C3" w:rsidP="005445C3">
      <w:r>
        <w:rPr>
          <w:rFonts w:hint="eastAsia"/>
        </w:rPr>
        <w:t>第１０条</w:t>
      </w:r>
    </w:p>
    <w:p w:rsidR="005445C3" w:rsidRDefault="005445C3" w:rsidP="005445C3">
      <w:r>
        <w:rPr>
          <w:rFonts w:hint="eastAsia"/>
        </w:rPr>
        <w:t>１　該当薬局は、社会的使命を十分認識し、従業者の質的向上を図るため定期的な研修の機会を設け、また質の保証ができうる業務態勢を整備する。</w:t>
      </w:r>
    </w:p>
    <w:p w:rsidR="005445C3" w:rsidRDefault="005445C3" w:rsidP="005445C3">
      <w:r>
        <w:rPr>
          <w:rFonts w:hint="eastAsia"/>
        </w:rPr>
        <w:t>２　従業者は業務上知り得た利用者またはその家族の秘密を保持する。</w:t>
      </w:r>
    </w:p>
    <w:p w:rsidR="005445C3" w:rsidRDefault="005445C3" w:rsidP="005445C3">
      <w:r>
        <w:rPr>
          <w:rFonts w:hint="eastAsia"/>
        </w:rPr>
        <w:t>３　従業者であった者に、業務上知り得た利用者またはその家族の秘密を保持させるため、従業者でなくなった後においてもこれらの秘密を保持するべき旨を、従業者との雇用契約の内容とする。</w:t>
      </w:r>
    </w:p>
    <w:p w:rsidR="005445C3" w:rsidRDefault="005445C3" w:rsidP="005445C3">
      <w:r>
        <w:rPr>
          <w:rFonts w:hint="eastAsia"/>
        </w:rPr>
        <w:t>４　サービス担当者会議等において、利用者の個人情報を用いる場合は利用者の同意を、家族の個人情報を用いる場合は当該家族の同意を、予め文書により得ておくこととする。</w:t>
      </w:r>
    </w:p>
    <w:p w:rsidR="005445C3" w:rsidRDefault="005445C3" w:rsidP="005445C3">
      <w:r>
        <w:rPr>
          <w:rFonts w:hint="eastAsia"/>
        </w:rPr>
        <w:t>５　従業者に身分証を携行させ、利用者またはその家族から求められた際は速やかに掲示する事とする。</w:t>
      </w:r>
    </w:p>
    <w:p w:rsidR="005445C3" w:rsidRDefault="005445C3" w:rsidP="005445C3">
      <w:r>
        <w:rPr>
          <w:rFonts w:hint="eastAsia"/>
        </w:rPr>
        <w:t>６　利用者からの苦情・相談等の受付窓口を置き、記録、ファイルし適切な業務運営に資す</w:t>
      </w:r>
      <w:r>
        <w:rPr>
          <w:rFonts w:hint="eastAsia"/>
        </w:rPr>
        <w:lastRenderedPageBreak/>
        <w:t>る</w:t>
      </w:r>
    </w:p>
    <w:p w:rsidR="005445C3" w:rsidRDefault="005445C3" w:rsidP="005445C3"/>
    <w:p w:rsidR="005445C3" w:rsidRDefault="005445C3" w:rsidP="005445C3"/>
    <w:p w:rsidR="00466F39" w:rsidRDefault="005445C3" w:rsidP="005445C3">
      <w:pPr>
        <w:jc w:val="center"/>
      </w:pPr>
      <w:r>
        <w:rPr>
          <w:rFonts w:hint="eastAsia"/>
        </w:rPr>
        <w:t>本規程は、令和</w:t>
      </w:r>
      <w:r>
        <w:rPr>
          <w:rFonts w:hint="eastAsia"/>
        </w:rPr>
        <w:tab/>
      </w:r>
      <w:r>
        <w:rPr>
          <w:rFonts w:hint="eastAsia"/>
        </w:rPr>
        <w:t>７年</w:t>
      </w:r>
      <w:r>
        <w:rPr>
          <w:rFonts w:hint="eastAsia"/>
        </w:rPr>
        <w:tab/>
      </w:r>
      <w:r>
        <w:rPr>
          <w:rFonts w:hint="eastAsia"/>
        </w:rPr>
        <w:t>６月</w:t>
      </w:r>
      <w:r>
        <w:rPr>
          <w:rFonts w:hint="eastAsia"/>
        </w:rPr>
        <w:tab/>
      </w:r>
      <w:r>
        <w:rPr>
          <w:rFonts w:hint="eastAsia"/>
        </w:rPr>
        <w:t>１日から施行する。</w:t>
      </w:r>
    </w:p>
    <w:sectPr w:rsidR="00466F3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5C3"/>
    <w:rsid w:val="002B241B"/>
    <w:rsid w:val="00466F39"/>
    <w:rsid w:val="00485E56"/>
    <w:rsid w:val="005445C3"/>
    <w:rsid w:val="00826019"/>
    <w:rsid w:val="0092367F"/>
    <w:rsid w:val="00C27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E690579-0063-436F-BAAF-E6B79BEC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361</Words>
  <Characters>2063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0DH-本社-池川登紀子</dc:creator>
  <cp:keywords/>
  <dc:description/>
  <cp:lastModifiedBy>0DH-本社-池川登紀子</cp:lastModifiedBy>
  <cp:revision>6</cp:revision>
  <dcterms:created xsi:type="dcterms:W3CDTF">2026-04-25T13:11:00Z</dcterms:created>
  <dcterms:modified xsi:type="dcterms:W3CDTF">2026-04-28T01:31:00Z</dcterms:modified>
</cp:coreProperties>
</file>